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highlight w:val="none"/>
          <w:lang w:val="en-US" w:eastAsia="zh-CN"/>
        </w:rPr>
        <w:t>2024年江苏师范大学法学院法律（法学）专业          （</w:t>
      </w:r>
      <w:r>
        <w:rPr>
          <w:rFonts w:hint="eastAsia" w:ascii="黑体" w:hAnsi="黑体" w:eastAsia="黑体" w:cs="黑体"/>
          <w:i/>
          <w:iCs/>
          <w:color w:val="FF0000"/>
          <w:sz w:val="36"/>
          <w:szCs w:val="24"/>
          <w:highlight w:val="none"/>
          <w:lang w:val="en-US" w:eastAsia="zh-CN"/>
        </w:rPr>
        <w:t>全日制</w:t>
      </w:r>
      <w:r>
        <w:rPr>
          <w:rFonts w:hint="eastAsia" w:ascii="黑体" w:hAnsi="黑体" w:eastAsia="黑体" w:cs="黑体"/>
          <w:sz w:val="36"/>
          <w:szCs w:val="24"/>
          <w:highlight w:val="none"/>
          <w:lang w:val="en-US" w:eastAsia="zh-CN"/>
        </w:rPr>
        <w:t>）硕士研究生调剂复试成绩公示</w:t>
      </w:r>
    </w:p>
    <w:tbl>
      <w:tblPr>
        <w:tblStyle w:val="2"/>
        <w:tblW w:w="9828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897"/>
        <w:gridCol w:w="1905"/>
        <w:gridCol w:w="14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4" w:type="dxa"/>
          <w:trHeight w:val="8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专业综合能力考核成绩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外语能力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复试总成绩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</w:tbl>
    <w:tbl>
      <w:tblPr>
        <w:tblW w:w="9334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897"/>
        <w:gridCol w:w="1905"/>
        <w:gridCol w:w="14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100034066106119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100274218050101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100274998051317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100524100301827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100524100304292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100534210010470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100534210020783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100534210021284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100534210030213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100534210030699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101404007006220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101404007006249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101404007006281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101404007006331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101404007006401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101404007006481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101734249709313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101834212241361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101834212241546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101834212241732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101834212640073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102004210204411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102004210204423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102004210204495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102004210204541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102254412709166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102474330110554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102474340611625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102764210800092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102764210900141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102764211100037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102764211200260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102764211200372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102764211400156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102764211800036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102764212400023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102764212400214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102764214201386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102854210017604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102854210026105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102864347216113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102954212502165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102954212506729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103194152601520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103194322008873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103194322008874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103194322209578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103194425020694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103194431320866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103204210000097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103204210000109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103204210000112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103204210000119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103204210006401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103204210009001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103374210005697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103374210011297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103374210014240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103374210018400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103464210002366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103844214309058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105204666603373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105204666612121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105204666612212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105204666614266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105204666614302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105204666614657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105204666615723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105204666616199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105424432206611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105904567819985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106194030100171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106514035102361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106514035102370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106524231020034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106524231020116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106524231030078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106524231040286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106524231040471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106524231061117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106524231062139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106524231070172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106524231080062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106524231080104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106524231080174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106574141218775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106574520104366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106574520209594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107264132902541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107264133209547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107264133409550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107264134909588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107264141509706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107264142401648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107264214209898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107264340710118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107264410301746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107264413102347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107264511411039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107264612400549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107264612400561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107264612405336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107264621301460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118464008010063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162.4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879034210000125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2QxNTBjODZkZGUwZGQwOTBkZTdkOWJkYTVhODEifQ=="/>
  </w:docVars>
  <w:rsids>
    <w:rsidRoot w:val="0DDF4254"/>
    <w:rsid w:val="06BB45B4"/>
    <w:rsid w:val="0DDF4254"/>
    <w:rsid w:val="724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2024-04-12T11:09:00Z</dcterms:created>
  <dc:creator>江毅</dc:creator>
  <cp:lastModifiedBy>江毅</cp:lastModifiedBy>
  <dcterms:modified xsi:type="dcterms:W3CDTF">2024-04-12T13:28:30Z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A07C334A560B49E09B84EF3A5D65304E_11</vt:lpwstr>
  </property>
</Properties>
</file>